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99" w:rsidRDefault="002F5199" w:rsidP="002F5199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6033DA" w:rsidRDefault="006033DA" w:rsidP="006033DA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6033DA" w:rsidRDefault="006033DA" w:rsidP="006033DA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033DA" w:rsidRDefault="006033DA" w:rsidP="006033DA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033DA" w:rsidRDefault="006033DA" w:rsidP="006033DA">
      <w:pPr>
        <w:keepNext/>
        <w:jc w:val="both"/>
        <w:rPr>
          <w:rFonts w:cstheme="minorHAnsi"/>
          <w:color w:val="000000"/>
        </w:rPr>
      </w:pPr>
    </w:p>
    <w:p w:rsidR="006033DA" w:rsidRDefault="006033DA" w:rsidP="006033DA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2F5199" w:rsidRDefault="002F5199" w:rsidP="002F5199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2F5199" w:rsidRPr="00E524E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E524E9" w:rsidRPr="00E524E9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lustro nadumywalkowe</w:t>
      </w:r>
      <w:r w:rsidR="004619E6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 xml:space="preserve"> z półką ażurową</w:t>
      </w:r>
    </w:p>
    <w:p w:rsidR="002F519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E76C37">
      <w:pPr>
        <w:jc w:val="center"/>
        <w:rPr>
          <w:b/>
          <w:sz w:val="28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E76C37" w:rsidRPr="00E76C37" w:rsidTr="0091359B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6237" w:type="dxa"/>
          </w:tcPr>
          <w:p w:rsidR="00E76C37" w:rsidRPr="00E76C37" w:rsidRDefault="00C55730" w:rsidP="00E76C3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930C25">
              <w:rPr>
                <w:b/>
                <w:sz w:val="20"/>
              </w:rPr>
              <w:t>.</w:t>
            </w:r>
            <w:r w:rsidR="0087107E">
              <w:rPr>
                <w:b/>
                <w:sz w:val="20"/>
              </w:rPr>
              <w:t>11</w:t>
            </w:r>
          </w:p>
        </w:tc>
      </w:tr>
      <w:tr w:rsidR="00E76C37" w:rsidRPr="00E76C37" w:rsidTr="0091359B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6237" w:type="dxa"/>
          </w:tcPr>
          <w:p w:rsidR="00E27AD9" w:rsidRPr="00025C1F" w:rsidRDefault="0091359B" w:rsidP="007176EC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0.319, 0.322</w:t>
            </w:r>
            <w:r w:rsidR="00957C96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0.319, 0.322</w:t>
            </w:r>
            <w:r w:rsidR="007176E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0.118, 0.125, 0.127</w:t>
            </w:r>
            <w:r w:rsidR="0087107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0.208, 0.230</w:t>
            </w:r>
            <w:r w:rsidR="00D5492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1.303, 1.305, 1.307, 1.309, 1.311, 1.313, 1.315, 1.317, 1.319, 1.324, 1.327</w:t>
            </w:r>
            <w:r w:rsidR="003F7F7F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1.105, 1.603, 1.404, 1.410, 1.412, 1.414, 1.416, 1.420, 1.422, 1.424, 1.426, 1.430, 1.432</w:t>
            </w:r>
            <w:r w:rsidR="00260CB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2.308, 2.310, 2.312, 2.312, 2.314, 2.316, 2.318, 2.320, 2.322, 2.331, 2.334, 2.336, 2.338, 2.340, 2.341, 2.343, 2.346, 2.350</w:t>
            </w:r>
            <w:r w:rsidR="007554C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2.401, 2.402, 2.406, 2.408, 2.410, 2.412, 2.415, 2.419, 2.421, 2.423, 2.425, 2.427, 2.</w:t>
            </w:r>
            <w:r w:rsidR="00EC508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427, 2.429, 2.431, 2.438, 2.440, 3.109</w:t>
            </w:r>
            <w:r w:rsidR="00B6671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</w:t>
            </w:r>
            <w:r w:rsidR="00EC508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3.111, 3.118, 3.120, 3.126, 3.129, 3.133, 3.135, 3.136, 3.138, 3.141</w:t>
            </w:r>
            <w:bookmarkStart w:id="0" w:name="_GoBack"/>
            <w:bookmarkEnd w:id="0"/>
          </w:p>
        </w:tc>
      </w:tr>
      <w:tr w:rsidR="00E76C37" w:rsidRPr="00E76C37" w:rsidTr="0091359B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6237" w:type="dxa"/>
          </w:tcPr>
          <w:p w:rsidR="00E76C37" w:rsidRPr="00E76C37" w:rsidRDefault="00F220EE" w:rsidP="00D5492E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78</w:t>
            </w:r>
            <w:r w:rsidR="007176EC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91359B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6237" w:type="dxa"/>
          </w:tcPr>
          <w:p w:rsidR="00E76C37" w:rsidRDefault="0091359B">
            <w:r>
              <w:rPr>
                <w:sz w:val="20"/>
              </w:rPr>
              <w:t>-</w:t>
            </w:r>
            <w:r w:rsidR="00C55730">
              <w:rPr>
                <w:sz w:val="20"/>
              </w:rPr>
              <w:t xml:space="preserve">możliwość montażu w pionie lub poziomie, </w:t>
            </w:r>
            <w:r w:rsidR="00025C1F">
              <w:rPr>
                <w:sz w:val="20"/>
              </w:rPr>
              <w:t xml:space="preserve"> </w:t>
            </w:r>
            <w:r w:rsidR="00C55730">
              <w:t>grubość lustra ok. 3 mm, lustro z fazowanymi brzegami</w:t>
            </w:r>
            <w:r w:rsidR="00F94D48">
              <w:t>, grubość fazy ok. 4mm</w:t>
            </w:r>
          </w:p>
          <w:p w:rsidR="0091359B" w:rsidRPr="0091359B" w:rsidRDefault="0091359B">
            <w:pPr>
              <w:rPr>
                <w:sz w:val="20"/>
              </w:rPr>
            </w:pPr>
            <w:r w:rsidRPr="0091359B">
              <w:rPr>
                <w:sz w:val="20"/>
              </w:rPr>
              <w:t>-półka</w:t>
            </w:r>
            <w:r>
              <w:rPr>
                <w:sz w:val="20"/>
              </w:rPr>
              <w:t>:</w:t>
            </w:r>
            <w:r w:rsidRPr="0091359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uchwyty </w:t>
            </w:r>
            <w:r w:rsidRPr="0091359B">
              <w:rPr>
                <w:sz w:val="20"/>
              </w:rPr>
              <w:t>ch</w:t>
            </w:r>
            <w:r>
              <w:rPr>
                <w:sz w:val="20"/>
              </w:rPr>
              <w:t>romowane</w:t>
            </w:r>
            <w:r w:rsidRPr="0091359B">
              <w:rPr>
                <w:sz w:val="20"/>
              </w:rPr>
              <w:t>,</w:t>
            </w:r>
            <w:r>
              <w:rPr>
                <w:sz w:val="20"/>
              </w:rPr>
              <w:t xml:space="preserve"> półka szklana, wykonane z materiałów odpornych na środki dezynfekcyjne, wymiary półki: 525x155x45 mm.</w:t>
            </w:r>
          </w:p>
        </w:tc>
      </w:tr>
      <w:tr w:rsidR="00C6594C" w:rsidRPr="00E76C37" w:rsidTr="0091359B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6237" w:type="dxa"/>
          </w:tcPr>
          <w:p w:rsidR="00C6594C" w:rsidRPr="00BE4115" w:rsidRDefault="00C5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ok. </w:t>
            </w:r>
            <w:r w:rsidRPr="00C55730">
              <w:rPr>
                <w:sz w:val="20"/>
                <w:szCs w:val="20"/>
              </w:rPr>
              <w:t>500x600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AB634B" w:rsidRDefault="00AB634B" w:rsidP="00AB634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AB634B" w:rsidRDefault="00AB634B" w:rsidP="00AB634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AB634B" w:rsidRDefault="00AB634B" w:rsidP="00AB634B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AB634B" w:rsidRDefault="00AB634B" w:rsidP="00AB634B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AB634B" w:rsidRDefault="00AB634B" w:rsidP="00AB634B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AB634B" w:rsidRDefault="00AB634B" w:rsidP="00AB634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AB634B" w:rsidRDefault="00AB634B" w:rsidP="00AB634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AB634B" w:rsidRDefault="00AB634B" w:rsidP="00AB634B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AB634B" w:rsidRPr="00E76C37" w:rsidRDefault="00AB634B">
      <w:pPr>
        <w:rPr>
          <w:b/>
          <w:sz w:val="32"/>
        </w:rPr>
      </w:pPr>
    </w:p>
    <w:sectPr w:rsidR="00AB634B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82DE038A"/>
    <w:lvl w:ilvl="0" w:tplc="32F8D2C8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20476B"/>
    <w:rsid w:val="00260CB7"/>
    <w:rsid w:val="002F5199"/>
    <w:rsid w:val="003F7F7F"/>
    <w:rsid w:val="004619E6"/>
    <w:rsid w:val="00483FEC"/>
    <w:rsid w:val="006033DA"/>
    <w:rsid w:val="007176EC"/>
    <w:rsid w:val="007554C1"/>
    <w:rsid w:val="007E0D6B"/>
    <w:rsid w:val="0087107E"/>
    <w:rsid w:val="0091359B"/>
    <w:rsid w:val="00930C25"/>
    <w:rsid w:val="00957C96"/>
    <w:rsid w:val="00963C2F"/>
    <w:rsid w:val="00AB634B"/>
    <w:rsid w:val="00B66718"/>
    <w:rsid w:val="00BC1CFB"/>
    <w:rsid w:val="00BE4115"/>
    <w:rsid w:val="00C541D5"/>
    <w:rsid w:val="00C55730"/>
    <w:rsid w:val="00C6594C"/>
    <w:rsid w:val="00CE3652"/>
    <w:rsid w:val="00D436AA"/>
    <w:rsid w:val="00D5492E"/>
    <w:rsid w:val="00D76A2A"/>
    <w:rsid w:val="00E27AD9"/>
    <w:rsid w:val="00E524E9"/>
    <w:rsid w:val="00E76C37"/>
    <w:rsid w:val="00EC5080"/>
    <w:rsid w:val="00F220EE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6033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33D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AB634B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6033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33D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AB634B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26</cp:revision>
  <dcterms:created xsi:type="dcterms:W3CDTF">2020-06-23T09:44:00Z</dcterms:created>
  <dcterms:modified xsi:type="dcterms:W3CDTF">2020-06-28T14:56:00Z</dcterms:modified>
</cp:coreProperties>
</file>